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8CBA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Shaylee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ATARY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NEURIM</w:t>
      </w:r>
      <w:r>
        <w:rPr>
          <w:rFonts w:ascii="Verdana" w:hAnsi="Verdana" w:cs="Helvetica"/>
          <w:color w:val="000000"/>
          <w:sz w:val="20"/>
          <w:szCs w:val="20"/>
        </w:rPr>
        <w:t> - 30’</w:t>
      </w:r>
    </w:p>
    <w:p w14:paraId="5BC8806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The Steve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Tisch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School of Film &amp; Television, Tel Aviv University,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Israël</w:t>
      </w:r>
      <w:proofErr w:type="spellEnd"/>
    </w:p>
    <w:p w14:paraId="35F3D307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65F38FED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Toby AUBERG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PILE</w:t>
      </w:r>
      <w:r>
        <w:rPr>
          <w:rFonts w:ascii="Verdana" w:hAnsi="Verdana" w:cs="Helvetica"/>
          <w:color w:val="000000"/>
          <w:sz w:val="20"/>
          <w:szCs w:val="20"/>
        </w:rPr>
        <w:t> - 4’</w:t>
      </w:r>
    </w:p>
    <w:p w14:paraId="4BE575E0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Royal College of Art,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Royaume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-Uni</w:t>
      </w:r>
    </w:p>
    <w:p w14:paraId="3CE7F91A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2A4C3569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Santiago BARZI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MURALLA CHINA</w:t>
      </w:r>
      <w:r>
        <w:rPr>
          <w:rFonts w:ascii="Verdana" w:hAnsi="Verdana" w:cs="Helvetica"/>
          <w:color w:val="000000"/>
          <w:sz w:val="20"/>
          <w:szCs w:val="20"/>
        </w:rPr>
        <w:t> – 17’</w:t>
      </w:r>
    </w:p>
    <w:p w14:paraId="48A9C440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Universidad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del Cine, Argentine</w:t>
      </w:r>
    </w:p>
    <w:p w14:paraId="33DAB38D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6826FC11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Márk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BELEZNAI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AGAPÉ</w:t>
      </w:r>
      <w:r>
        <w:rPr>
          <w:rFonts w:ascii="Verdana" w:hAnsi="Verdana" w:cs="Helvetica"/>
          <w:color w:val="000000"/>
          <w:sz w:val="20"/>
          <w:szCs w:val="20"/>
        </w:rPr>
        <w:t> – 16’</w:t>
      </w:r>
    </w:p>
    <w:p w14:paraId="3AA0FBD5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Budapest Metropolitan University,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Hongrie</w:t>
      </w:r>
      <w:proofErr w:type="spellEnd"/>
    </w:p>
    <w:p w14:paraId="4CE9E42F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43E3B5B1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Lucia CHICOS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CONTRAINDICATII</w:t>
      </w:r>
      <w:r>
        <w:rPr>
          <w:rFonts w:ascii="Verdana" w:hAnsi="Verdana" w:cs="Helvetica"/>
          <w:color w:val="000000"/>
          <w:sz w:val="20"/>
          <w:szCs w:val="20"/>
        </w:rPr>
        <w:t> – 19’</w:t>
      </w:r>
    </w:p>
    <w:p w14:paraId="11BE203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UNATC "I. L. CARAGIALE",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Roumanie</w:t>
      </w:r>
      <w:proofErr w:type="spellEnd"/>
    </w:p>
    <w:p w14:paraId="45E7B54D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65232F73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Tzor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EDERY &amp; Tom PREZMAN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TAMOU</w:t>
      </w:r>
      <w:r>
        <w:rPr>
          <w:rFonts w:ascii="Verdana" w:hAnsi="Verdana" w:cs="Helvetica"/>
          <w:color w:val="000000"/>
          <w:sz w:val="20"/>
          <w:szCs w:val="20"/>
        </w:rPr>
        <w:t> – 10’</w:t>
      </w:r>
    </w:p>
    <w:p w14:paraId="11E03EE0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Bezalel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Academy of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Arts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and Design,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Israël</w:t>
      </w:r>
      <w:proofErr w:type="spellEnd"/>
    </w:p>
    <w:p w14:paraId="62D8C0A9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3063F075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Ashmita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GUHA NEOGI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CATDOG</w:t>
      </w:r>
      <w:r>
        <w:rPr>
          <w:rFonts w:ascii="Verdana" w:hAnsi="Verdana" w:cs="Helvetica"/>
          <w:color w:val="000000"/>
          <w:sz w:val="20"/>
          <w:szCs w:val="20"/>
        </w:rPr>
        <w:t> – 21’</w:t>
      </w:r>
    </w:p>
    <w:p w14:paraId="050C82E9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Film and Television Institute of India, Inde</w:t>
      </w:r>
    </w:p>
    <w:p w14:paraId="4C06E648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3FBD367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Sarah IMSAND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LE CHANT DE L'OISEAU</w:t>
      </w:r>
      <w:r>
        <w:rPr>
          <w:rFonts w:ascii="Verdana" w:hAnsi="Verdana" w:cs="Helvetica"/>
          <w:color w:val="000000"/>
          <w:sz w:val="20"/>
          <w:szCs w:val="20"/>
        </w:rPr>
        <w:t> – 19’</w:t>
      </w:r>
    </w:p>
    <w:p w14:paraId="58E04D8C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HEAD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Genève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, Suisse</w:t>
      </w:r>
    </w:p>
    <w:p w14:paraId="300BE288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52FE39BF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Matjaž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JAMNIK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NIHČE NI REKEL, DA TE MORAM IMETI RAD</w:t>
      </w:r>
      <w:r>
        <w:rPr>
          <w:rFonts w:ascii="Verdana" w:hAnsi="Verdana" w:cs="Helvetica"/>
          <w:color w:val="000000"/>
          <w:sz w:val="20"/>
          <w:szCs w:val="20"/>
        </w:rPr>
        <w:t> – 18’</w:t>
      </w:r>
    </w:p>
    <w:p w14:paraId="7DFA3305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UL AGRFT,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Slovénie</w:t>
      </w:r>
      <w:proofErr w:type="spellEnd"/>
    </w:p>
    <w:p w14:paraId="02843078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24442391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KEFF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TAIPEI SUICIDE STORY</w:t>
      </w:r>
      <w:r>
        <w:rPr>
          <w:rFonts w:ascii="Verdana" w:hAnsi="Verdana" w:cs="Helvetica"/>
          <w:color w:val="000000"/>
          <w:sz w:val="20"/>
          <w:szCs w:val="20"/>
        </w:rPr>
        <w:t> – 45’</w:t>
      </w:r>
    </w:p>
    <w:p w14:paraId="65153F74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NYU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Tisch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School of the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Arts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États-Unis</w:t>
      </w:r>
      <w:proofErr w:type="spellEnd"/>
    </w:p>
    <w:p w14:paraId="7B302472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00F32B6B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KIM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Min-Ju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SEONGINSIK</w:t>
      </w:r>
      <w:r>
        <w:rPr>
          <w:rFonts w:ascii="Verdana" w:hAnsi="Verdana" w:cs="Helvetica"/>
          <w:color w:val="000000"/>
          <w:sz w:val="20"/>
          <w:szCs w:val="20"/>
        </w:rPr>
        <w:t> - 22’</w:t>
      </w:r>
    </w:p>
    <w:p w14:paraId="0BD5610B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Soongsil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University,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Corée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du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Sud</w:t>
      </w:r>
    </w:p>
    <w:p w14:paraId="13F8AD2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461875F2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Timothée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MAUBREY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CARCASSE</w:t>
      </w:r>
      <w:r>
        <w:rPr>
          <w:rFonts w:ascii="Verdana" w:hAnsi="Verdana" w:cs="Helvetica"/>
          <w:color w:val="000000"/>
          <w:sz w:val="20"/>
          <w:szCs w:val="20"/>
        </w:rPr>
        <w:t> – 33’</w:t>
      </w:r>
    </w:p>
    <w:p w14:paraId="337197E6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La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Fémis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, France</w:t>
      </w:r>
    </w:p>
    <w:p w14:paraId="27DD1F95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6911667A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Yelyzaveta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PYSMAK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JA I MOJA GRUBA DUPA</w:t>
      </w:r>
      <w:r>
        <w:rPr>
          <w:rFonts w:ascii="Verdana" w:hAnsi="Verdana" w:cs="Helvetica"/>
          <w:color w:val="000000"/>
          <w:sz w:val="20"/>
          <w:szCs w:val="20"/>
        </w:rPr>
        <w:t> – 10’</w:t>
      </w:r>
    </w:p>
    <w:p w14:paraId="5B953DDF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The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Polish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National Film School in Lodz -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Pologne</w:t>
      </w:r>
      <w:proofErr w:type="spellEnd"/>
    </w:p>
    <w:p w14:paraId="07736EE7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7272540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Afonso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&amp; Bernardo RAPAZOTE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CORTE</w:t>
      </w:r>
      <w:r>
        <w:rPr>
          <w:rFonts w:ascii="Verdana" w:hAnsi="Verdana" w:cs="Helvetica"/>
          <w:color w:val="000000"/>
          <w:sz w:val="20"/>
          <w:szCs w:val="20"/>
        </w:rPr>
        <w:t> – 28’</w:t>
      </w:r>
    </w:p>
    <w:p w14:paraId="270F8982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Escola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Superior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de Teatro e Cinema - Portugal</w:t>
      </w:r>
    </w:p>
    <w:p w14:paraId="1A1B13C6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1BD25AB7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Elsa ROSENGREN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 xml:space="preserve">I WANT TO RETURN </w:t>
      </w:r>
      <w:proofErr w:type="spellStart"/>
      <w:r>
        <w:rPr>
          <w:rStyle w:val="Enfasigrassetto"/>
          <w:rFonts w:ascii="Verdana" w:hAnsi="Verdana" w:cs="Helvetica"/>
          <w:color w:val="000000"/>
          <w:sz w:val="20"/>
          <w:szCs w:val="20"/>
        </w:rPr>
        <w:t>RETURN</w:t>
      </w:r>
      <w:proofErr w:type="spellEnd"/>
      <w:r>
        <w:rPr>
          <w:rStyle w:val="Enfasigrassetto"/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Enfasigrassetto"/>
          <w:rFonts w:ascii="Verdana" w:hAnsi="Verdana" w:cs="Helvetica"/>
          <w:color w:val="000000"/>
          <w:sz w:val="20"/>
          <w:szCs w:val="20"/>
        </w:rPr>
        <w:t>RETURN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 – 32’</w:t>
      </w:r>
    </w:p>
    <w:p w14:paraId="6FEED267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DFFB -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Allemagne</w:t>
      </w:r>
      <w:proofErr w:type="spellEnd"/>
    </w:p>
    <w:p w14:paraId="380AB4E7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0DCAC296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Mitchelle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TAMARIZ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EN AVANT</w:t>
      </w:r>
      <w:r>
        <w:rPr>
          <w:rFonts w:ascii="Verdana" w:hAnsi="Verdana" w:cs="Helvetica"/>
          <w:color w:val="000000"/>
          <w:sz w:val="20"/>
          <w:szCs w:val="20"/>
        </w:rPr>
        <w:t> – 4’</w:t>
      </w:r>
    </w:p>
    <w:p w14:paraId="36979E9A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La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Poudrière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- France</w:t>
      </w:r>
    </w:p>
    <w:p w14:paraId="71AC56E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 </w:t>
      </w:r>
    </w:p>
    <w:p w14:paraId="7B8FD242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ZHANG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Linhan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 </w:t>
      </w:r>
      <w:r>
        <w:rPr>
          <w:rStyle w:val="Enfasigrassetto"/>
          <w:rFonts w:ascii="Verdana" w:hAnsi="Verdana" w:cs="Helvetica"/>
          <w:color w:val="000000"/>
          <w:sz w:val="20"/>
          <w:szCs w:val="20"/>
        </w:rPr>
        <w:t>DOU ZEOI GU SI</w:t>
      </w:r>
      <w:r>
        <w:rPr>
          <w:rFonts w:ascii="Verdana" w:hAnsi="Verdana" w:cs="Helvetica"/>
          <w:color w:val="000000"/>
          <w:sz w:val="20"/>
          <w:szCs w:val="20"/>
        </w:rPr>
        <w:t> – 14’</w:t>
      </w:r>
    </w:p>
    <w:p w14:paraId="57821A19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NYU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Tisch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School of the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Arts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États-Unis</w:t>
      </w:r>
      <w:proofErr w:type="spellEnd"/>
    </w:p>
    <w:p w14:paraId="35300F1E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</w:rPr>
        <w:t>Rappelons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qu’en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2019, le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Jury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présidé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par Claire Denis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était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composé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d’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Eran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Kolirin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Panos H.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Koutras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Stacy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Martin et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Cătălin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Mitulescu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.</w:t>
      </w:r>
    </w:p>
    <w:p w14:paraId="0FC0CA2B" w14:textId="77777777" w:rsidR="00F02280" w:rsidRDefault="00F02280" w:rsidP="00F02280">
      <w:pPr>
        <w:pStyle w:val="NormaleWeb"/>
        <w:spacing w:before="0" w:beforeAutospacing="0" w:after="0" w:afterAutospacing="0"/>
        <w:textAlignment w:val="top"/>
        <w:rPr>
          <w:rFonts w:ascii="Verdana" w:hAnsi="Verdana" w:cs="Helvetica"/>
          <w:color w:val="555555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Pour la première fois, le Premier Prix de la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Cinéfondation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été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décerné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à une école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française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pour </w:t>
      </w:r>
      <w:proofErr w:type="gramStart"/>
      <w:r>
        <w:rPr>
          <w:rStyle w:val="Enfasicorsivo"/>
          <w:rFonts w:ascii="Verdana" w:hAnsi="Verdana" w:cs="Helvetica"/>
          <w:color w:val="000000"/>
          <w:sz w:val="20"/>
          <w:szCs w:val="20"/>
        </w:rPr>
        <w:t>Mano</w:t>
      </w:r>
      <w:proofErr w:type="gramEnd"/>
      <w:r>
        <w:rPr>
          <w:rStyle w:val="Enfasicorsivo"/>
          <w:rFonts w:ascii="Verdana" w:hAnsi="Verdana" w:cs="Helvetica"/>
          <w:color w:val="000000"/>
          <w:sz w:val="20"/>
          <w:szCs w:val="20"/>
        </w:rPr>
        <w:t xml:space="preserve"> a Mano</w:t>
      </w:r>
      <w:r>
        <w:rPr>
          <w:rFonts w:ascii="Verdana" w:hAnsi="Verdana" w:cs="Helvetica"/>
          <w:color w:val="000000"/>
          <w:sz w:val="20"/>
          <w:szCs w:val="20"/>
        </w:rPr>
        <w:t xml:space="preserve"> de Louise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Courvoisier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issu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de la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CinéFabrique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à Lyon.</w:t>
      </w:r>
      <w:r>
        <w:rPr>
          <w:rFonts w:ascii="Verdana" w:hAnsi="Verdana" w:cs="Helvetica"/>
          <w:color w:val="555555"/>
          <w:sz w:val="20"/>
          <w:szCs w:val="20"/>
        </w:rPr>
        <w:br/>
      </w:r>
    </w:p>
    <w:p w14:paraId="32567429" w14:textId="77777777" w:rsidR="004D54B8" w:rsidRDefault="004D54B8"/>
    <w:sectPr w:rsidR="004D5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80"/>
    <w:rsid w:val="004D54B8"/>
    <w:rsid w:val="00F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162"/>
  <w15:chartTrackingRefBased/>
  <w15:docId w15:val="{DAD6ED6F-E544-471E-8E76-28674C4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2280"/>
    <w:rPr>
      <w:b/>
      <w:bCs/>
    </w:rPr>
  </w:style>
  <w:style w:type="character" w:styleId="Enfasicorsivo">
    <w:name w:val="Emphasis"/>
    <w:basedOn w:val="Carpredefinitoparagrafo"/>
    <w:uiPriority w:val="20"/>
    <w:qFormat/>
    <w:rsid w:val="00F02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641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800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882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727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2020-07-03T09:00:00Z</dcterms:created>
  <dcterms:modified xsi:type="dcterms:W3CDTF">2020-07-03T09:00:00Z</dcterms:modified>
</cp:coreProperties>
</file>